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F1B" w:rsidRDefault="000011BD">
      <w:r>
        <w:rPr>
          <w:rFonts w:ascii="標楷體" w:eastAsia="標楷體" w:hAnsi="標楷體"/>
          <w:b/>
        </w:rPr>
        <w:t>【教學實務填寫】                         □</w:t>
      </w:r>
      <w:r>
        <w:rPr>
          <w:rFonts w:eastAsia="標楷體"/>
          <w:b/>
        </w:rPr>
        <w:t>主要成果</w:t>
      </w:r>
      <w:r>
        <w:rPr>
          <w:rFonts w:eastAsia="標楷體"/>
          <w:b/>
        </w:rPr>
        <w:t xml:space="preserve">     </w:t>
      </w:r>
      <w:r>
        <w:rPr>
          <w:rFonts w:ascii="標楷體" w:eastAsia="標楷體" w:hAnsi="標楷體"/>
          <w:b/>
        </w:rPr>
        <w:t>□</w:t>
      </w:r>
      <w:r>
        <w:rPr>
          <w:rFonts w:eastAsia="標楷體"/>
          <w:b/>
        </w:rPr>
        <w:t>參考成果</w:t>
      </w:r>
      <w:r>
        <w:rPr>
          <w:rFonts w:eastAsia="標楷體"/>
          <w:b/>
        </w:rPr>
        <w:t xml:space="preserve">   </w:t>
      </w:r>
      <w:r>
        <w:rPr>
          <w:rFonts w:eastAsia="標楷體"/>
          <w:b/>
        </w:rPr>
        <w:t xml:space="preserve">編號：　</w:t>
      </w:r>
      <w:r>
        <w:rPr>
          <w:rFonts w:eastAsia="標楷體"/>
          <w:b/>
        </w:rPr>
        <w:t>/</w:t>
      </w:r>
    </w:p>
    <w:p w:rsidR="00D36F1B" w:rsidRDefault="000011BD">
      <w:pPr>
        <w:spacing w:before="120"/>
        <w:jc w:val="center"/>
        <w:rPr>
          <w:rFonts w:eastAsia="標楷體"/>
          <w:b/>
          <w:sz w:val="36"/>
          <w:szCs w:val="36"/>
        </w:rPr>
      </w:pPr>
      <w:r>
        <w:rPr>
          <w:rFonts w:eastAsia="標楷體"/>
          <w:b/>
          <w:sz w:val="36"/>
          <w:szCs w:val="36"/>
        </w:rPr>
        <w:t>陽明</w:t>
      </w:r>
      <w:r w:rsidR="0044122C">
        <w:rPr>
          <w:rFonts w:eastAsia="標楷體" w:hint="eastAsia"/>
          <w:b/>
          <w:sz w:val="36"/>
          <w:szCs w:val="36"/>
        </w:rPr>
        <w:t>交通</w:t>
      </w:r>
      <w:r>
        <w:rPr>
          <w:rFonts w:eastAsia="標楷體"/>
          <w:b/>
          <w:sz w:val="36"/>
          <w:szCs w:val="36"/>
        </w:rPr>
        <w:t>大學醫學院教學實務成果技術報告書</w:t>
      </w:r>
    </w:p>
    <w:p w:rsidR="00D36F1B" w:rsidRDefault="00D36F1B">
      <w:pPr>
        <w:jc w:val="center"/>
        <w:rPr>
          <w:rFonts w:eastAsia="標楷體"/>
          <w:b/>
          <w:sz w:val="32"/>
          <w:szCs w:val="32"/>
        </w:rPr>
      </w:pPr>
    </w:p>
    <w:p w:rsidR="00D36F1B" w:rsidRDefault="000011BD">
      <w:pPr>
        <w:spacing w:line="360" w:lineRule="auto"/>
      </w:pPr>
      <w:r>
        <w:rPr>
          <w:rFonts w:ascii="標楷體" w:eastAsia="標楷體" w:hAnsi="標楷體"/>
          <w:b/>
          <w:sz w:val="28"/>
          <w:szCs w:val="28"/>
        </w:rPr>
        <w:t>設計者姓名：</w:t>
      </w:r>
      <w:r>
        <w:rPr>
          <w:rFonts w:ascii="標楷體" w:eastAsia="標楷體" w:hAnsi="標楷體"/>
        </w:rPr>
        <w:t>（含共同作者）</w:t>
      </w:r>
    </w:p>
    <w:p w:rsidR="00D36F1B" w:rsidRDefault="000011BD">
      <w:pPr>
        <w:spacing w:line="360" w:lineRule="auto"/>
      </w:pPr>
      <w:r>
        <w:rPr>
          <w:rFonts w:ascii="標楷體" w:eastAsia="標楷體" w:hAnsi="標楷體"/>
          <w:b/>
          <w:sz w:val="28"/>
          <w:szCs w:val="28"/>
        </w:rPr>
        <w:t>教學主題：</w:t>
      </w:r>
    </w:p>
    <w:p w:rsidR="00D36F1B" w:rsidRDefault="000011BD">
      <w:pPr>
        <w:spacing w:line="360" w:lineRule="auto"/>
      </w:pPr>
      <w:r>
        <w:rPr>
          <w:rFonts w:ascii="標楷體" w:eastAsia="標楷體" w:hAnsi="標楷體"/>
          <w:b/>
          <w:sz w:val="28"/>
          <w:szCs w:val="28"/>
        </w:rPr>
        <w:t>教學對象：</w:t>
      </w:r>
    </w:p>
    <w:p w:rsidR="00D36F1B" w:rsidRDefault="000011BD">
      <w:pPr>
        <w:spacing w:line="360" w:lineRule="auto"/>
        <w:rPr>
          <w:rFonts w:ascii="標楷體" w:eastAsia="標楷體" w:hAnsi="標楷體"/>
          <w:b/>
          <w:sz w:val="28"/>
          <w:szCs w:val="28"/>
        </w:rPr>
      </w:pPr>
      <w:r>
        <w:rPr>
          <w:rFonts w:ascii="標楷體" w:eastAsia="標楷體" w:hAnsi="標楷體"/>
          <w:b/>
          <w:sz w:val="28"/>
          <w:szCs w:val="28"/>
        </w:rPr>
        <w:t>教學對象分析:</w:t>
      </w:r>
    </w:p>
    <w:p w:rsidR="00D36F1B" w:rsidRDefault="000011BD">
      <w:pPr>
        <w:numPr>
          <w:ilvl w:val="0"/>
          <w:numId w:val="2"/>
        </w:numPr>
        <w:snapToGrid w:val="0"/>
        <w:rPr>
          <w:rFonts w:ascii="標楷體" w:eastAsia="標楷體" w:hAnsi="標楷體" w:cs="Calibri"/>
          <w:b/>
          <w:sz w:val="28"/>
          <w:szCs w:val="28"/>
        </w:rPr>
      </w:pPr>
      <w:r>
        <w:rPr>
          <w:rFonts w:ascii="標楷體" w:eastAsia="標楷體" w:hAnsi="標楷體" w:cs="Calibri"/>
          <w:b/>
          <w:sz w:val="28"/>
          <w:szCs w:val="28"/>
        </w:rPr>
        <w:t>教學理念及學理基礎</w:t>
      </w:r>
    </w:p>
    <w:p w:rsidR="00D36F1B" w:rsidRDefault="00D36F1B">
      <w:pPr>
        <w:snapToGrid w:val="0"/>
        <w:ind w:left="720"/>
        <w:rPr>
          <w:rFonts w:ascii="標楷體" w:eastAsia="標楷體" w:hAnsi="標楷體" w:cs="Calibri"/>
          <w:b/>
          <w:sz w:val="28"/>
          <w:szCs w:val="28"/>
        </w:rPr>
      </w:pPr>
    </w:p>
    <w:p w:rsidR="00D36F1B" w:rsidRDefault="000011BD">
      <w:pPr>
        <w:numPr>
          <w:ilvl w:val="0"/>
          <w:numId w:val="2"/>
        </w:numPr>
        <w:snapToGrid w:val="0"/>
        <w:rPr>
          <w:rFonts w:ascii="標楷體" w:eastAsia="標楷體" w:hAnsi="標楷體" w:cs="Calibri"/>
          <w:b/>
          <w:sz w:val="28"/>
          <w:szCs w:val="28"/>
        </w:rPr>
      </w:pPr>
      <w:r>
        <w:rPr>
          <w:rFonts w:ascii="標楷體" w:eastAsia="標楷體" w:hAnsi="標楷體" w:cs="Calibri"/>
          <w:b/>
          <w:sz w:val="28"/>
          <w:szCs w:val="28"/>
        </w:rPr>
        <w:t>課程設計之理念與規劃及學理基礎</w:t>
      </w:r>
    </w:p>
    <w:p w:rsidR="00D36F1B" w:rsidRDefault="00D36F1B">
      <w:pPr>
        <w:ind w:left="500" w:hanging="140"/>
        <w:rPr>
          <w:rFonts w:eastAsia="標楷體"/>
          <w:sz w:val="28"/>
          <w:szCs w:val="28"/>
        </w:rPr>
      </w:pPr>
    </w:p>
    <w:p w:rsidR="00D36F1B" w:rsidRDefault="000011BD">
      <w:pPr>
        <w:numPr>
          <w:ilvl w:val="0"/>
          <w:numId w:val="2"/>
        </w:numPr>
        <w:snapToGrid w:val="0"/>
        <w:rPr>
          <w:rFonts w:ascii="標楷體" w:eastAsia="標楷體" w:hAnsi="標楷體" w:cs="Calibri"/>
          <w:b/>
          <w:sz w:val="28"/>
          <w:szCs w:val="28"/>
        </w:rPr>
      </w:pPr>
      <w:r>
        <w:rPr>
          <w:rFonts w:ascii="標楷體" w:eastAsia="標楷體" w:hAnsi="標楷體" w:cs="Calibri"/>
          <w:b/>
          <w:sz w:val="28"/>
          <w:szCs w:val="28"/>
        </w:rPr>
        <w:t>主題內容及方法技巧</w:t>
      </w:r>
      <w:bookmarkStart w:id="0" w:name="_GoBack"/>
      <w:bookmarkEnd w:id="0"/>
    </w:p>
    <w:p w:rsidR="00D36F1B" w:rsidRDefault="00D36F1B">
      <w:pPr>
        <w:snapToGrid w:val="0"/>
        <w:ind w:left="720"/>
        <w:rPr>
          <w:rFonts w:ascii="標楷體" w:eastAsia="標楷體" w:hAnsi="標楷體" w:cs="Calibri"/>
          <w:b/>
          <w:sz w:val="28"/>
          <w:szCs w:val="28"/>
        </w:rPr>
      </w:pPr>
    </w:p>
    <w:p w:rsidR="00D36F1B" w:rsidRPr="00233EDB" w:rsidRDefault="000011BD">
      <w:pPr>
        <w:numPr>
          <w:ilvl w:val="0"/>
          <w:numId w:val="2"/>
        </w:numPr>
        <w:snapToGrid w:val="0"/>
        <w:rPr>
          <w:rFonts w:ascii="標楷體" w:eastAsia="標楷體" w:hAnsi="標楷體"/>
          <w:b/>
          <w:sz w:val="28"/>
          <w:szCs w:val="28"/>
        </w:rPr>
      </w:pPr>
      <w:r w:rsidRPr="00233EDB">
        <w:rPr>
          <w:rFonts w:ascii="標楷體" w:eastAsia="標楷體" w:hAnsi="標楷體"/>
          <w:b/>
          <w:sz w:val="28"/>
          <w:szCs w:val="28"/>
        </w:rPr>
        <w:t>教學資源運用：</w:t>
      </w:r>
      <w:r w:rsidRPr="00233EDB">
        <w:rPr>
          <w:rFonts w:ascii="標楷體" w:eastAsia="標楷體" w:hAnsi="標楷體" w:cs="Calibri"/>
          <w:b/>
          <w:sz w:val="28"/>
          <w:szCs w:val="28"/>
        </w:rPr>
        <w:t xml:space="preserve"> </w:t>
      </w:r>
    </w:p>
    <w:p w:rsidR="00D36F1B" w:rsidRPr="00233EDB" w:rsidRDefault="00D36F1B">
      <w:pPr>
        <w:pStyle w:val="ac"/>
        <w:rPr>
          <w:rFonts w:ascii="標楷體" w:eastAsia="標楷體" w:hAnsi="標楷體"/>
          <w:b/>
          <w:sz w:val="28"/>
          <w:szCs w:val="28"/>
        </w:rPr>
      </w:pPr>
    </w:p>
    <w:p w:rsidR="00D36F1B" w:rsidRPr="00233EDB" w:rsidRDefault="000011BD">
      <w:pPr>
        <w:numPr>
          <w:ilvl w:val="0"/>
          <w:numId w:val="2"/>
        </w:numPr>
        <w:snapToGrid w:val="0"/>
        <w:rPr>
          <w:rFonts w:ascii="標楷體" w:eastAsia="標楷體" w:hAnsi="標楷體"/>
          <w:b/>
          <w:sz w:val="28"/>
          <w:szCs w:val="28"/>
        </w:rPr>
      </w:pPr>
      <w:r w:rsidRPr="00233EDB">
        <w:rPr>
          <w:rFonts w:ascii="標楷體" w:eastAsia="標楷體" w:hAnsi="標楷體"/>
          <w:b/>
          <w:sz w:val="28"/>
          <w:szCs w:val="28"/>
        </w:rPr>
        <w:t>研發成果及學習成效</w:t>
      </w:r>
      <w:r w:rsidRPr="00233EDB">
        <w:rPr>
          <w:rFonts w:ascii="標楷體" w:eastAsia="標楷體" w:hAnsi="標楷體" w:cs="Calibri"/>
          <w:b/>
          <w:sz w:val="28"/>
          <w:szCs w:val="28"/>
        </w:rPr>
        <w:t>與評量</w:t>
      </w:r>
    </w:p>
    <w:p w:rsidR="00D36F1B" w:rsidRDefault="00D36F1B">
      <w:pPr>
        <w:pStyle w:val="ac"/>
        <w:rPr>
          <w:rFonts w:ascii="標楷體" w:eastAsia="標楷體" w:hAnsi="標楷體" w:cs="Calibri"/>
          <w:b/>
          <w:sz w:val="28"/>
          <w:szCs w:val="28"/>
        </w:rPr>
      </w:pPr>
    </w:p>
    <w:p w:rsidR="00D36F1B" w:rsidRDefault="000011BD">
      <w:pPr>
        <w:numPr>
          <w:ilvl w:val="0"/>
          <w:numId w:val="2"/>
        </w:numPr>
        <w:snapToGrid w:val="0"/>
        <w:rPr>
          <w:rFonts w:ascii="標楷體" w:eastAsia="標楷體" w:hAnsi="標楷體" w:cs="Calibri"/>
          <w:b/>
          <w:sz w:val="28"/>
          <w:szCs w:val="28"/>
        </w:rPr>
      </w:pPr>
      <w:r>
        <w:rPr>
          <w:rFonts w:ascii="標楷體" w:eastAsia="標楷體" w:hAnsi="標楷體" w:cs="Calibri"/>
          <w:b/>
          <w:sz w:val="28"/>
          <w:szCs w:val="28"/>
        </w:rPr>
        <w:t>教學歷程與反思</w:t>
      </w:r>
    </w:p>
    <w:p w:rsidR="00D36F1B" w:rsidRDefault="00D36F1B">
      <w:pPr>
        <w:snapToGrid w:val="0"/>
        <w:ind w:left="720"/>
        <w:rPr>
          <w:rFonts w:ascii="標楷體" w:eastAsia="標楷體" w:hAnsi="標楷體" w:cs="Calibri"/>
          <w:b/>
          <w:sz w:val="28"/>
          <w:szCs w:val="28"/>
        </w:rPr>
      </w:pPr>
    </w:p>
    <w:p w:rsidR="00D36F1B" w:rsidRDefault="000011BD">
      <w:pPr>
        <w:numPr>
          <w:ilvl w:val="0"/>
          <w:numId w:val="2"/>
        </w:numPr>
        <w:snapToGrid w:val="0"/>
        <w:rPr>
          <w:rFonts w:ascii="標楷體" w:eastAsia="標楷體" w:hAnsi="標楷體" w:cs="Calibri"/>
          <w:b/>
          <w:sz w:val="28"/>
          <w:szCs w:val="28"/>
        </w:rPr>
      </w:pPr>
      <w:r>
        <w:rPr>
          <w:rFonts w:ascii="標楷體" w:eastAsia="標楷體" w:hAnsi="標楷體" w:cs="Calibri"/>
          <w:b/>
          <w:sz w:val="28"/>
          <w:szCs w:val="28"/>
        </w:rPr>
        <w:t>創新及貢獻</w:t>
      </w:r>
    </w:p>
    <w:p w:rsidR="00D36F1B" w:rsidRDefault="00D36F1B"/>
    <w:p w:rsidR="00D36F1B" w:rsidRDefault="00D36F1B"/>
    <w:p w:rsidR="00D36F1B" w:rsidRDefault="00D36F1B"/>
    <w:p w:rsidR="00D36F1B" w:rsidRDefault="00D36F1B"/>
    <w:p w:rsidR="00D36F1B" w:rsidRDefault="00D36F1B"/>
    <w:p w:rsidR="00D36F1B" w:rsidRDefault="00D36F1B"/>
    <w:p w:rsidR="00D36F1B" w:rsidRDefault="000011BD">
      <w:pPr>
        <w:snapToGrid w:val="0"/>
        <w:ind w:left="720" w:right="-55" w:hanging="720"/>
      </w:pPr>
      <w:r>
        <w:rPr>
          <w:rFonts w:ascii="標楷體" w:eastAsia="標楷體" w:hAnsi="標楷體" w:cs="標楷體"/>
        </w:rPr>
        <w:t>附註：所提技術報告送審通過，且無專科以上學校教師資格審定辦法第二十一條第三項但書規定得不予公開出版事由者或於一定期間內不予公開出版者，應於學校網站、圖書館公開或於國內外相關出版品發行</w:t>
      </w:r>
      <w:r>
        <w:rPr>
          <w:rFonts w:ascii="標楷體" w:eastAsia="標楷體" w:hAnsi="標楷體" w:cs="標楷體"/>
          <w:kern w:val="0"/>
        </w:rPr>
        <w:t>。</w:t>
      </w:r>
    </w:p>
    <w:p w:rsidR="00D36F1B" w:rsidRDefault="00D36F1B">
      <w:pPr>
        <w:snapToGrid w:val="0"/>
        <w:ind w:left="721" w:right="-55" w:hanging="721"/>
        <w:rPr>
          <w:rFonts w:ascii="標楷體" w:eastAsia="標楷體" w:hAnsi="標楷體" w:cs="標楷體"/>
          <w:b/>
          <w:shd w:val="clear" w:color="auto" w:fill="FFFF00"/>
        </w:rPr>
      </w:pPr>
    </w:p>
    <w:p w:rsidR="00D36F1B" w:rsidRDefault="00D36F1B">
      <w:pPr>
        <w:widowControl/>
        <w:tabs>
          <w:tab w:val="left" w:pos="567"/>
        </w:tabs>
        <w:spacing w:line="440" w:lineRule="exact"/>
        <w:jc w:val="both"/>
        <w:rPr>
          <w:rFonts w:ascii="標楷體" w:eastAsia="標楷體" w:hAnsi="標楷體"/>
          <w:spacing w:val="-20"/>
        </w:rPr>
      </w:pPr>
    </w:p>
    <w:p w:rsidR="00D36F1B" w:rsidRDefault="00D36F1B">
      <w:pPr>
        <w:snapToGrid w:val="0"/>
        <w:rPr>
          <w:rFonts w:ascii="標楷體" w:eastAsia="標楷體" w:hAnsi="標楷體"/>
          <w:b/>
        </w:rPr>
      </w:pPr>
    </w:p>
    <w:sectPr w:rsidR="00D36F1B">
      <w:headerReference w:type="default" r:id="rId7"/>
      <w:pgSz w:w="11906" w:h="16838"/>
      <w:pgMar w:top="902" w:right="1134" w:bottom="720" w:left="1134"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681D" w:rsidRDefault="009F681D">
      <w:r>
        <w:separator/>
      </w:r>
    </w:p>
  </w:endnote>
  <w:endnote w:type="continuationSeparator" w:id="0">
    <w:p w:rsidR="009F681D" w:rsidRDefault="009F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楷書體W5">
    <w:altName w:val="標楷體"/>
    <w:charset w:val="00"/>
    <w:family w:val="script"/>
    <w:pitch w:val="fixed"/>
  </w:font>
  <w:font w:name="華康仿宋體W4">
    <w:charset w:val="00"/>
    <w:family w:val="modern"/>
    <w:pitch w:val="fixed"/>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681D" w:rsidRDefault="009F681D">
      <w:r>
        <w:rPr>
          <w:color w:val="000000"/>
        </w:rPr>
        <w:separator/>
      </w:r>
    </w:p>
  </w:footnote>
  <w:footnote w:type="continuationSeparator" w:id="0">
    <w:p w:rsidR="009F681D" w:rsidRDefault="009F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0201" w:rsidRDefault="009F681D">
    <w:pPr>
      <w:pStyle w:val="a7"/>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E72CD6"/>
    <w:multiLevelType w:val="multilevel"/>
    <w:tmpl w:val="A93AA9E0"/>
    <w:styleLink w:val="WWOutlineListStyle"/>
    <w:lvl w:ilvl="0">
      <w:start w:val="1"/>
      <w:numFmt w:val="none"/>
      <w:lvlText w:val=""/>
      <w:lvlJc w:val="left"/>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decimal"/>
      <w:pStyle w:val="6"/>
      <w:lvlText w:val="%6."/>
      <w:lvlJc w:val="left"/>
      <w:pPr>
        <w:ind w:left="340" w:hanging="340"/>
      </w:pPr>
      <w:rPr>
        <w:sz w:val="18"/>
      </w:rPr>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67EA4BB7"/>
    <w:multiLevelType w:val="multilevel"/>
    <w:tmpl w:val="C15094DE"/>
    <w:lvl w:ilvl="0">
      <w:start w:val="1"/>
      <w:numFmt w:val="ideographLegalTradition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2"/>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F1B"/>
    <w:rsid w:val="000011BD"/>
    <w:rsid w:val="00233EDB"/>
    <w:rsid w:val="002E26A3"/>
    <w:rsid w:val="0044122C"/>
    <w:rsid w:val="009F681D"/>
    <w:rsid w:val="00D36F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496755-043A-41D8-8F08-CD9AEFA1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kern w:val="3"/>
      <w:sz w:val="24"/>
      <w:szCs w:val="24"/>
    </w:rPr>
  </w:style>
  <w:style w:type="paragraph" w:styleId="2">
    <w:name w:val="heading 2"/>
    <w:basedOn w:val="a"/>
    <w:next w:val="a"/>
    <w:uiPriority w:val="9"/>
    <w:semiHidden/>
    <w:unhideWhenUsed/>
    <w:qFormat/>
    <w:pPr>
      <w:keepNext/>
      <w:spacing w:line="720" w:lineRule="auto"/>
      <w:outlineLvl w:val="1"/>
    </w:pPr>
    <w:rPr>
      <w:rFonts w:ascii="Arial" w:hAnsi="Arial"/>
      <w:b/>
      <w:bCs/>
      <w:sz w:val="48"/>
      <w:szCs w:val="48"/>
    </w:rPr>
  </w:style>
  <w:style w:type="paragraph" w:styleId="6">
    <w:name w:val="heading 6"/>
    <w:basedOn w:val="a"/>
    <w:next w:val="a0"/>
    <w:uiPriority w:val="9"/>
    <w:semiHidden/>
    <w:unhideWhenUsed/>
    <w:qFormat/>
    <w:pPr>
      <w:keepNext/>
      <w:numPr>
        <w:ilvl w:val="5"/>
        <w:numId w:val="1"/>
      </w:numPr>
      <w:tabs>
        <w:tab w:val="left" w:pos="20"/>
        <w:tab w:val="left" w:pos="794"/>
        <w:tab w:val="left" w:pos="1928"/>
        <w:tab w:val="left" w:pos="3062"/>
        <w:tab w:val="left" w:pos="4196"/>
        <w:tab w:val="left" w:pos="5330"/>
        <w:tab w:val="left" w:pos="5900"/>
        <w:tab w:val="left" w:pos="6464"/>
        <w:tab w:val="left" w:pos="7598"/>
      </w:tabs>
      <w:snapToGrid w:val="0"/>
      <w:jc w:val="both"/>
      <w:outlineLvl w:val="5"/>
    </w:pPr>
    <w:rPr>
      <w:rFonts w:ascii="Arial" w:eastAsia="華康楷書體W5"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
    <w:name w:val="WW_OutlineListStyle"/>
    <w:basedOn w:val="a3"/>
    <w:pPr>
      <w:numPr>
        <w:numId w:val="1"/>
      </w:numPr>
    </w:pPr>
  </w:style>
  <w:style w:type="paragraph" w:styleId="a0">
    <w:name w:val="Normal Indent"/>
    <w:basedOn w:val="a"/>
    <w:pPr>
      <w:tabs>
        <w:tab w:val="left" w:pos="360"/>
        <w:tab w:val="left" w:pos="1134"/>
        <w:tab w:val="left" w:pos="2268"/>
        <w:tab w:val="left" w:pos="3402"/>
        <w:tab w:val="left" w:pos="4536"/>
        <w:tab w:val="left" w:pos="5670"/>
        <w:tab w:val="left" w:pos="6804"/>
        <w:tab w:val="left" w:pos="7938"/>
      </w:tabs>
      <w:snapToGrid w:val="0"/>
      <w:spacing w:before="80"/>
      <w:ind w:left="482"/>
      <w:jc w:val="both"/>
    </w:pPr>
    <w:rPr>
      <w:rFonts w:eastAsia="華康楷書體W5"/>
      <w:sz w:val="22"/>
      <w:szCs w:val="20"/>
    </w:rPr>
  </w:style>
  <w:style w:type="paragraph" w:styleId="20">
    <w:name w:val="Body Text Indent 2"/>
    <w:basedOn w:val="a"/>
    <w:pPr>
      <w:snapToGrid w:val="0"/>
      <w:ind w:left="1320" w:hanging="480"/>
    </w:pPr>
    <w:rPr>
      <w:rFonts w:ascii="華康仿宋體W4" w:eastAsia="華康仿宋體W4" w:hAnsi="華康仿宋體W4"/>
      <w:szCs w:val="20"/>
    </w:rPr>
  </w:style>
  <w:style w:type="paragraph" w:styleId="a4">
    <w:name w:val="Body Text Indent"/>
    <w:basedOn w:val="a"/>
    <w:pPr>
      <w:tabs>
        <w:tab w:val="left" w:pos="540"/>
      </w:tabs>
      <w:ind w:left="1440" w:hanging="480"/>
    </w:pPr>
    <w:rPr>
      <w:rFonts w:ascii="標楷體" w:eastAsia="標楷體" w:hAnsi="標楷體"/>
    </w:rPr>
  </w:style>
  <w:style w:type="paragraph" w:styleId="a5">
    <w:name w:val="Plain Text"/>
    <w:basedOn w:val="a"/>
    <w:rPr>
      <w:rFonts w:ascii="細明體" w:eastAsia="細明體" w:hAnsi="細明體"/>
      <w:szCs w:val="20"/>
    </w:rPr>
  </w:style>
  <w:style w:type="paragraph" w:styleId="3">
    <w:name w:val="Body Text Indent 3"/>
    <w:basedOn w:val="a"/>
    <w:pPr>
      <w:ind w:left="480" w:hanging="480"/>
    </w:pPr>
    <w:rPr>
      <w:rFonts w:eastAsia="標楷體"/>
    </w:rPr>
  </w:style>
  <w:style w:type="paragraph" w:styleId="a6">
    <w:name w:val="Body Text"/>
    <w:basedOn w:val="a"/>
    <w:pPr>
      <w:spacing w:line="240" w:lineRule="exact"/>
    </w:pPr>
    <w:rPr>
      <w:rFonts w:eastAsia="標楷體"/>
      <w:sz w:val="20"/>
    </w:rPr>
  </w:style>
  <w:style w:type="paragraph" w:styleId="21">
    <w:name w:val="Body Text 2"/>
    <w:basedOn w:val="a"/>
    <w:pPr>
      <w:snapToGrid w:val="0"/>
      <w:jc w:val="center"/>
    </w:pPr>
    <w:rPr>
      <w:rFonts w:ascii="標楷體" w:eastAsia="標楷體" w:hAnsi="標楷體"/>
      <w:b/>
      <w:bCs/>
      <w:sz w:val="16"/>
    </w:rPr>
  </w:style>
  <w:style w:type="paragraph" w:styleId="a7">
    <w:name w:val="header"/>
    <w:basedOn w:val="a"/>
    <w:pPr>
      <w:tabs>
        <w:tab w:val="center" w:pos="4153"/>
        <w:tab w:val="right" w:pos="8306"/>
      </w:tabs>
      <w:snapToGrid w:val="0"/>
    </w:pPr>
    <w:rPr>
      <w:sz w:val="20"/>
      <w:szCs w:val="20"/>
    </w:rPr>
  </w:style>
  <w:style w:type="paragraph" w:styleId="a8">
    <w:name w:val="footer"/>
    <w:basedOn w:val="a"/>
    <w:pPr>
      <w:tabs>
        <w:tab w:val="center" w:pos="4153"/>
        <w:tab w:val="right" w:pos="8306"/>
      </w:tabs>
      <w:snapToGrid w:val="0"/>
    </w:pPr>
    <w:rPr>
      <w:sz w:val="20"/>
      <w:szCs w:val="20"/>
    </w:rPr>
  </w:style>
  <w:style w:type="character" w:styleId="a9">
    <w:name w:val="Strong"/>
    <w:rPr>
      <w:b/>
      <w:bCs/>
    </w:rPr>
  </w:style>
  <w:style w:type="paragraph" w:styleId="aa">
    <w:name w:val="Balloon Text"/>
    <w:basedOn w:val="a"/>
    <w:rPr>
      <w:rFonts w:ascii="Arial" w:hAnsi="Arial"/>
      <w:sz w:val="18"/>
      <w:szCs w:val="18"/>
    </w:rPr>
  </w:style>
  <w:style w:type="paragraph" w:styleId="Web">
    <w:name w:val="Normal (Web)"/>
    <w:basedOn w:val="a"/>
    <w:pPr>
      <w:widowControl/>
      <w:spacing w:before="100" w:after="100"/>
    </w:pPr>
    <w:rPr>
      <w:rFonts w:ascii="新細明體" w:hAnsi="新細明體" w:cs="新細明體"/>
      <w:color w:val="000000"/>
      <w:kern w:val="0"/>
    </w:rPr>
  </w:style>
  <w:style w:type="paragraph" w:styleId="ab">
    <w:name w:val="Block Text"/>
    <w:basedOn w:val="a"/>
    <w:pPr>
      <w:spacing w:line="240" w:lineRule="exact"/>
      <w:ind w:left="113" w:right="113"/>
    </w:pPr>
    <w:rPr>
      <w:rFonts w:ascii="標楷體" w:eastAsia="標楷體" w:hAnsi="標楷體"/>
      <w:sz w:val="2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paragraph" w:styleId="ac">
    <w:name w:val="List Paragraph"/>
    <w:basedOn w:val="a"/>
    <w:pPr>
      <w:ind w:left="480"/>
    </w:pPr>
    <w:rPr>
      <w:rFonts w:ascii="Calibri" w:hAnsi="Calibri"/>
      <w:szCs w:val="22"/>
    </w:rPr>
  </w:style>
  <w:style w:type="paragraph" w:customStyle="1" w:styleId="1">
    <w:name w:val="清單段落1"/>
    <w:basedOn w:val="a"/>
    <w:pPr>
      <w:ind w:left="480"/>
    </w:pPr>
    <w:rPr>
      <w:rFonts w:ascii="Calibri" w:hAnsi="Calibri"/>
      <w:szCs w:val="22"/>
    </w:rPr>
  </w:style>
  <w:style w:type="paragraph" w:customStyle="1" w:styleId="Default">
    <w:name w:val="Default"/>
    <w:pPr>
      <w:widowControl w:val="0"/>
      <w:suppressAutoHyphens/>
      <w:autoSpaceDE w:val="0"/>
    </w:pPr>
    <w:rPr>
      <w:rFonts w:ascii="標楷體" w:hAnsi="標楷體" w:cs="標楷體"/>
      <w:color w:val="000000"/>
      <w:sz w:val="24"/>
      <w:szCs w:val="24"/>
    </w:rPr>
  </w:style>
  <w:style w:type="character" w:customStyle="1" w:styleId="22">
    <w:name w:val="標題 2 字元"/>
    <w:basedOn w:val="a1"/>
    <w:rPr>
      <w:rFonts w:ascii="Arial" w:hAnsi="Arial"/>
      <w:b/>
      <w:bCs/>
      <w:kern w:val="3"/>
      <w:sz w:val="48"/>
      <w:szCs w:val="48"/>
    </w:rPr>
  </w:style>
  <w:style w:type="character" w:customStyle="1" w:styleId="60">
    <w:name w:val="標題 6 字元"/>
    <w:basedOn w:val="a1"/>
    <w:rPr>
      <w:rFonts w:ascii="Arial" w:eastAsia="華康楷書體W5" w:hAnsi="Arial"/>
      <w:kern w:val="3"/>
      <w:sz w:val="24"/>
    </w:rPr>
  </w:style>
  <w:style w:type="character" w:customStyle="1" w:styleId="23">
    <w:name w:val="本文縮排 2 字元"/>
    <w:basedOn w:val="a1"/>
    <w:rPr>
      <w:rFonts w:ascii="華康仿宋體W4" w:eastAsia="華康仿宋體W4" w:hAnsi="華康仿宋體W4"/>
      <w:kern w:val="3"/>
      <w:sz w:val="24"/>
    </w:rPr>
  </w:style>
  <w:style w:type="character" w:customStyle="1" w:styleId="ad">
    <w:name w:val="本文縮排 字元"/>
    <w:basedOn w:val="a1"/>
    <w:rPr>
      <w:rFonts w:ascii="標楷體" w:eastAsia="標楷體" w:hAnsi="標楷體"/>
      <w:kern w:val="3"/>
      <w:sz w:val="24"/>
      <w:szCs w:val="24"/>
    </w:rPr>
  </w:style>
  <w:style w:type="character" w:customStyle="1" w:styleId="ae">
    <w:name w:val="純文字 字元"/>
    <w:basedOn w:val="a1"/>
    <w:rPr>
      <w:rFonts w:ascii="細明體" w:eastAsia="細明體" w:hAnsi="細明體"/>
      <w:kern w:val="3"/>
      <w:sz w:val="24"/>
    </w:rPr>
  </w:style>
  <w:style w:type="character" w:customStyle="1" w:styleId="30">
    <w:name w:val="本文縮排 3 字元"/>
    <w:basedOn w:val="a1"/>
    <w:rPr>
      <w:rFonts w:eastAsia="標楷體"/>
      <w:kern w:val="3"/>
      <w:sz w:val="24"/>
      <w:szCs w:val="24"/>
    </w:rPr>
  </w:style>
  <w:style w:type="character" w:customStyle="1" w:styleId="af">
    <w:name w:val="本文 字元"/>
    <w:basedOn w:val="a1"/>
    <w:rPr>
      <w:rFonts w:eastAsia="標楷體"/>
      <w:kern w:val="3"/>
      <w:szCs w:val="24"/>
    </w:rPr>
  </w:style>
  <w:style w:type="character" w:customStyle="1" w:styleId="24">
    <w:name w:val="本文 2 字元"/>
    <w:basedOn w:val="a1"/>
    <w:rPr>
      <w:rFonts w:ascii="標楷體" w:eastAsia="標楷體" w:hAnsi="標楷體"/>
      <w:b/>
      <w:bCs/>
      <w:kern w:val="3"/>
      <w:sz w:val="16"/>
      <w:szCs w:val="24"/>
    </w:rPr>
  </w:style>
  <w:style w:type="character" w:customStyle="1" w:styleId="af0">
    <w:name w:val="頁首 字元"/>
    <w:basedOn w:val="a1"/>
    <w:rPr>
      <w:kern w:val="3"/>
    </w:rPr>
  </w:style>
  <w:style w:type="character" w:customStyle="1" w:styleId="af1">
    <w:name w:val="頁尾 字元"/>
    <w:basedOn w:val="a1"/>
    <w:rPr>
      <w:kern w:val="3"/>
    </w:rPr>
  </w:style>
  <w:style w:type="character" w:customStyle="1" w:styleId="af2">
    <w:name w:val="註解方塊文字 字元"/>
    <w:basedOn w:val="a1"/>
    <w:rPr>
      <w:rFonts w:ascii="Arial" w:hAnsi="Arial"/>
      <w:kern w:val="3"/>
      <w:sz w:val="18"/>
      <w:szCs w:val="18"/>
    </w:rPr>
  </w:style>
  <w:style w:type="character" w:customStyle="1" w:styleId="HTML0">
    <w:name w:val="HTML 預設格式 字元"/>
    <w:basedOn w:val="a1"/>
    <w:rPr>
      <w:rFonts w:ascii="Arial Unicode MS" w:eastAsia="Arial Unicode MS" w:hAnsi="Arial Unicode MS" w:cs="Arial Unicode MS"/>
    </w:rPr>
  </w:style>
  <w:style w:type="character" w:styleId="af3">
    <w:name w:val="page number"/>
    <w:basedOn w:val="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Words>
  <Characters>250</Characters>
  <Application>Microsoft Office Word</Application>
  <DocSecurity>0</DocSecurity>
  <Lines>2</Lines>
  <Paragraphs>1</Paragraphs>
  <ScaleCrop>false</ScaleCrop>
  <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九十一學年度第二學期醫學院第一次院教評會議程</dc:title>
  <dc:creator>ycyeh</dc:creator>
  <cp:lastModifiedBy>user</cp:lastModifiedBy>
  <cp:revision>3</cp:revision>
  <cp:lastPrinted>2016-12-18T14:49:00Z</cp:lastPrinted>
  <dcterms:created xsi:type="dcterms:W3CDTF">2022-07-29T06:44:00Z</dcterms:created>
  <dcterms:modified xsi:type="dcterms:W3CDTF">2023-07-21T08:36:00Z</dcterms:modified>
</cp:coreProperties>
</file>