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68" w:rsidRDefault="00383B68">
      <w:pPr>
        <w:spacing w:line="80" w:lineRule="exact"/>
        <w:rPr>
          <w:b/>
          <w:sz w:val="32"/>
        </w:rPr>
      </w:pPr>
      <w:bookmarkStart w:id="0" w:name="_GoBack"/>
      <w:bookmarkEnd w:id="0"/>
    </w:p>
    <w:p w:rsidR="00383B68" w:rsidRDefault="001C7442">
      <w:pPr>
        <w:spacing w:line="400" w:lineRule="exact"/>
        <w:jc w:val="center"/>
      </w:pPr>
      <w:r>
        <w:rPr>
          <w:b/>
          <w:sz w:val="32"/>
          <w:szCs w:val="32"/>
        </w:rPr>
        <w:t>國立陽明交通大學</w:t>
      </w:r>
      <w:r>
        <w:rPr>
          <w:b/>
          <w:color w:val="0000FF"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學年度第　</w:t>
      </w:r>
      <w:r>
        <w:rPr>
          <w:b/>
          <w:color w:val="0000FF"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　學期</w:t>
      </w:r>
    </w:p>
    <w:p w:rsidR="00383B68" w:rsidRDefault="001C7442">
      <w:pPr>
        <w:spacing w:line="400" w:lineRule="exact"/>
        <w:jc w:val="center"/>
      </w:pPr>
      <w:r>
        <w:rPr>
          <w:b/>
          <w:sz w:val="32"/>
          <w:szCs w:val="32"/>
        </w:rPr>
        <w:t>臨床學科專、兼任教師實習授課進度表</w:t>
      </w:r>
      <w:r>
        <w:rPr>
          <w:b/>
          <w:bCs/>
          <w:sz w:val="22"/>
          <w:szCs w:val="32"/>
        </w:rPr>
        <w:t>(110</w:t>
      </w:r>
      <w:r>
        <w:rPr>
          <w:b/>
          <w:bCs/>
          <w:sz w:val="22"/>
          <w:szCs w:val="32"/>
        </w:rPr>
        <w:t>年</w:t>
      </w:r>
      <w:r>
        <w:rPr>
          <w:b/>
          <w:bCs/>
          <w:sz w:val="22"/>
          <w:szCs w:val="32"/>
        </w:rPr>
        <w:t>2</w:t>
      </w:r>
      <w:r>
        <w:rPr>
          <w:b/>
          <w:bCs/>
          <w:sz w:val="22"/>
          <w:szCs w:val="32"/>
        </w:rPr>
        <w:t>月</w:t>
      </w:r>
      <w:r>
        <w:rPr>
          <w:b/>
          <w:bCs/>
          <w:sz w:val="22"/>
          <w:szCs w:val="32"/>
        </w:rPr>
        <w:t>1</w:t>
      </w:r>
      <w:r>
        <w:rPr>
          <w:b/>
          <w:bCs/>
          <w:sz w:val="22"/>
          <w:szCs w:val="32"/>
        </w:rPr>
        <w:t>日起陽明校區適用</w:t>
      </w:r>
      <w:r>
        <w:rPr>
          <w:b/>
          <w:bCs/>
          <w:sz w:val="22"/>
          <w:szCs w:val="32"/>
        </w:rPr>
        <w:t>)</w:t>
      </w:r>
    </w:p>
    <w:p w:rsidR="00383B68" w:rsidRDefault="001C7442">
      <w:pPr>
        <w:spacing w:after="163"/>
      </w:pPr>
      <w:r>
        <w:t>教師姓名：　　　　　科別：　　　　　　　授課系級：</w:t>
      </w:r>
      <w:r>
        <w:t xml:space="preserve">  </w:t>
      </w:r>
      <w:r>
        <w:t xml:space="preserve">　　　　　　聯絡電話：　　　　</w:t>
      </w:r>
    </w:p>
    <w:tbl>
      <w:tblPr>
        <w:tblW w:w="100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"/>
        <w:gridCol w:w="1930"/>
        <w:gridCol w:w="584"/>
        <w:gridCol w:w="15"/>
        <w:gridCol w:w="600"/>
        <w:gridCol w:w="1433"/>
        <w:gridCol w:w="587"/>
        <w:gridCol w:w="7"/>
        <w:gridCol w:w="773"/>
        <w:gridCol w:w="419"/>
        <w:gridCol w:w="7"/>
        <w:gridCol w:w="145"/>
        <w:gridCol w:w="570"/>
        <w:gridCol w:w="597"/>
        <w:gridCol w:w="771"/>
        <w:gridCol w:w="307"/>
        <w:gridCol w:w="953"/>
        <w:gridCol w:w="26"/>
      </w:tblGrid>
      <w:tr w:rsidR="00383B68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100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r>
              <w:t>實習科目：</w:t>
            </w:r>
          </w:p>
          <w:p w:rsidR="00383B68" w:rsidRDefault="001C7442">
            <w:r>
              <w:t xml:space="preserve">實習起訖時間：　</w:t>
            </w:r>
            <w:r>
              <w:t xml:space="preserve"> </w:t>
            </w:r>
            <w:r>
              <w:t>年　　月　　日至　　年　　月　　日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B68" w:rsidRDefault="00383B68"/>
        </w:tc>
      </w:tr>
      <w:tr w:rsidR="00383B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center"/>
            </w:pPr>
            <w:r>
              <w:t>序號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center"/>
            </w:pPr>
            <w:r>
              <w:t>類別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r>
              <w:t>月日</w:t>
            </w:r>
          </w:p>
        </w:tc>
        <w:tc>
          <w:tcPr>
            <w:tcW w:w="2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r>
              <w:t>臨床教學活動內容題綱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r>
              <w:t>實際時數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r>
              <w:t>折算後時數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r>
              <w:t>學生人數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pPr>
              <w:spacing w:before="120" w:after="120"/>
              <w:ind w:right="113"/>
            </w:pPr>
            <w:r>
              <w:t>地點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B68" w:rsidRDefault="00383B68">
            <w:pPr>
              <w:spacing w:before="120" w:after="120"/>
              <w:ind w:right="113"/>
            </w:pPr>
          </w:p>
        </w:tc>
      </w:tr>
      <w:tr w:rsidR="00383B68">
        <w:tblPrEx>
          <w:tblCellMar>
            <w:top w:w="0" w:type="dxa"/>
            <w:bottom w:w="0" w:type="dxa"/>
          </w:tblCellMar>
        </w:tblPrEx>
        <w:trPr>
          <w:cantSplit/>
          <w:trHeight w:val="930"/>
          <w:jc w:val="center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383B6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9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both"/>
            </w:pPr>
            <w:r>
              <w:t>門診教學教學診</w:t>
            </w:r>
          </w:p>
          <w:p w:rsidR="00383B68" w:rsidRDefault="001C7442">
            <w:pPr>
              <w:jc w:val="both"/>
            </w:pPr>
            <w:r>
              <w:t>（折算率</w:t>
            </w:r>
            <w:r>
              <w:t>1</w:t>
            </w:r>
            <w:r>
              <w:t>：</w:t>
            </w:r>
            <w:r>
              <w:t>2</w:t>
            </w:r>
            <w:r>
              <w:t>）</w:t>
            </w: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/>
        </w:tc>
        <w:tc>
          <w:tcPr>
            <w:tcW w:w="262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/>
          <w:p w:rsidR="00383B68" w:rsidRDefault="00383B68"/>
          <w:p w:rsidR="00383B68" w:rsidRDefault="00383B68"/>
        </w:tc>
        <w:tc>
          <w:tcPr>
            <w:tcW w:w="119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3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0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/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/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B68" w:rsidRDefault="00383B68"/>
        </w:tc>
      </w:tr>
      <w:tr w:rsidR="00383B68">
        <w:tblPrEx>
          <w:tblCellMar>
            <w:top w:w="0" w:type="dxa"/>
            <w:bottom w:w="0" w:type="dxa"/>
          </w:tblCellMar>
        </w:tblPrEx>
        <w:trPr>
          <w:cantSplit/>
          <w:trHeight w:val="357"/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383B6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both"/>
            </w:pPr>
            <w:r>
              <w:t>病房迴診教學</w:t>
            </w:r>
          </w:p>
          <w:p w:rsidR="00383B68" w:rsidRDefault="001C7442">
            <w:pPr>
              <w:jc w:val="both"/>
            </w:pPr>
            <w:r>
              <w:t>（折算率</w:t>
            </w:r>
            <w:r>
              <w:t>1</w:t>
            </w:r>
            <w:r>
              <w:t>：</w:t>
            </w:r>
            <w:r>
              <w:t>2</w:t>
            </w:r>
            <w:r>
              <w:t>）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pPr>
              <w:jc w:val="center"/>
            </w:pPr>
            <w: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pPr>
              <w:jc w:val="center"/>
            </w:pPr>
            <w:r>
              <w:t>週數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pPr>
              <w:jc w:val="center"/>
            </w:pPr>
            <w:r>
              <w:t>學生姓名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r>
              <w:t>折算後時數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pPr>
              <w:jc w:val="center"/>
            </w:pPr>
            <w:r>
              <w:t>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pPr>
              <w:jc w:val="center"/>
            </w:pPr>
            <w:r>
              <w:t>週數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pPr>
              <w:jc w:val="center"/>
            </w:pPr>
            <w:r>
              <w:t>學生姓名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r>
              <w:t>折算後時數</w:t>
            </w:r>
          </w:p>
        </w:tc>
      </w:tr>
      <w:tr w:rsidR="00383B68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3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383B6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383B68">
            <w:pPr>
              <w:jc w:val="both"/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/>
          <w:p w:rsidR="00383B68" w:rsidRDefault="00383B68"/>
          <w:p w:rsidR="00383B68" w:rsidRDefault="00383B6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  <w:p w:rsidR="00383B68" w:rsidRDefault="00383B68"/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</w:tr>
      <w:tr w:rsidR="00383B68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3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383B6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383B68">
            <w:pPr>
              <w:jc w:val="both"/>
            </w:pPr>
          </w:p>
        </w:tc>
        <w:tc>
          <w:tcPr>
            <w:tcW w:w="77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r>
              <w:t>於醫療團隊中個別指導實習醫學生者，請填寫指導月份，週數，陽明學生姓名，並檢附病房月排班表，則每週給予折算時數</w:t>
            </w:r>
            <w:r>
              <w:t>5</w:t>
            </w:r>
            <w:r>
              <w:t>小時</w:t>
            </w:r>
          </w:p>
        </w:tc>
      </w:tr>
      <w:tr w:rsidR="00383B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383B6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both"/>
            </w:pPr>
            <w:r>
              <w:t>手術教學與麻醉教學（折算率</w:t>
            </w:r>
            <w:r>
              <w:t>1</w:t>
            </w:r>
            <w:r>
              <w:t>：</w:t>
            </w:r>
            <w:r>
              <w:t>4</w:t>
            </w:r>
            <w:r>
              <w:t>）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/>
          <w:p w:rsidR="00383B68" w:rsidRDefault="00383B68"/>
          <w:p w:rsidR="00383B68" w:rsidRDefault="00383B68"/>
        </w:tc>
        <w:tc>
          <w:tcPr>
            <w:tcW w:w="2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B68" w:rsidRDefault="00383B68"/>
        </w:tc>
      </w:tr>
      <w:tr w:rsidR="00383B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383B6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9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both"/>
            </w:pPr>
            <w:r>
              <w:t>臨床病理討論會</w:t>
            </w:r>
          </w:p>
          <w:p w:rsidR="00383B68" w:rsidRDefault="001C7442">
            <w:pPr>
              <w:jc w:val="both"/>
            </w:pPr>
            <w:r>
              <w:t>（折算率</w:t>
            </w:r>
            <w:r>
              <w:t>1</w:t>
            </w:r>
            <w:r>
              <w:t>：</w:t>
            </w:r>
            <w:r>
              <w:t>1</w:t>
            </w:r>
            <w:r>
              <w:t>）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/>
          <w:p w:rsidR="00383B68" w:rsidRDefault="00383B68"/>
          <w:p w:rsidR="00383B68" w:rsidRDefault="00383B68"/>
          <w:p w:rsidR="00383B68" w:rsidRDefault="00383B68"/>
          <w:p w:rsidR="00383B68" w:rsidRDefault="00383B68"/>
        </w:tc>
        <w:tc>
          <w:tcPr>
            <w:tcW w:w="263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19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3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0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B68" w:rsidRDefault="00383B68"/>
        </w:tc>
      </w:tr>
      <w:tr w:rsidR="00383B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383B6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both"/>
            </w:pPr>
            <w:r>
              <w:t>臨床教學討論會及診斷教學（折算率</w:t>
            </w:r>
            <w:r>
              <w:t>1</w:t>
            </w:r>
            <w:r>
              <w:t>：</w:t>
            </w:r>
            <w:r>
              <w:t>2</w:t>
            </w:r>
            <w:r>
              <w:t>）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/>
          <w:p w:rsidR="00383B68" w:rsidRDefault="00383B68"/>
          <w:p w:rsidR="00383B68" w:rsidRDefault="00383B68"/>
          <w:p w:rsidR="00383B68" w:rsidRDefault="00383B68"/>
          <w:p w:rsidR="00383B68" w:rsidRDefault="00383B68"/>
        </w:tc>
        <w:tc>
          <w:tcPr>
            <w:tcW w:w="2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>
            <w:pPr>
              <w:widowControl/>
            </w:pPr>
          </w:p>
          <w:p w:rsidR="00383B68" w:rsidRDefault="00383B68"/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B68" w:rsidRDefault="00383B68"/>
        </w:tc>
      </w:tr>
    </w:tbl>
    <w:p w:rsidR="00383B68" w:rsidRDefault="00383B68"/>
    <w:tbl>
      <w:tblPr>
        <w:tblW w:w="103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3000"/>
        <w:gridCol w:w="1819"/>
        <w:gridCol w:w="345"/>
        <w:gridCol w:w="3116"/>
        <w:gridCol w:w="1699"/>
      </w:tblGrid>
      <w:tr w:rsidR="00383B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center"/>
            </w:pPr>
            <w:r>
              <w:t>1.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both"/>
            </w:pPr>
            <w:r>
              <w:t>門診教學教學診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right"/>
            </w:pPr>
            <w:r>
              <w:t>小時</w:t>
            </w:r>
            <w:r>
              <w:t>/</w:t>
            </w:r>
            <w:r>
              <w:t>學期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center"/>
            </w:pPr>
            <w:r>
              <w:t>4.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both"/>
            </w:pPr>
            <w:r>
              <w:t>臨床病理討論會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right"/>
            </w:pPr>
            <w:r>
              <w:t>小時</w:t>
            </w:r>
            <w:r>
              <w:t>/</w:t>
            </w:r>
            <w:r>
              <w:t>學期</w:t>
            </w:r>
          </w:p>
        </w:tc>
      </w:tr>
      <w:tr w:rsidR="00383B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pPr>
              <w:jc w:val="center"/>
            </w:pPr>
            <w:r>
              <w:t>2.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r>
              <w:t>病房迴診教學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right"/>
            </w:pPr>
            <w:r>
              <w:t>小時</w:t>
            </w:r>
            <w:r>
              <w:t>/</w:t>
            </w:r>
            <w:r>
              <w:t>學期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pPr>
              <w:jc w:val="center"/>
            </w:pPr>
            <w:r>
              <w:t>5.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r>
              <w:t>臨床教學討論會及診斷教學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right"/>
            </w:pPr>
            <w:r>
              <w:t>小時</w:t>
            </w:r>
            <w:r>
              <w:t>/</w:t>
            </w:r>
            <w:r>
              <w:t>學期</w:t>
            </w:r>
          </w:p>
        </w:tc>
      </w:tr>
      <w:tr w:rsidR="00383B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center"/>
            </w:pPr>
            <w:r>
              <w:t>3.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both"/>
            </w:pPr>
            <w:r>
              <w:t>手術教學與麻醉教學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right"/>
            </w:pPr>
            <w:r>
              <w:t>小時</w:t>
            </w:r>
            <w:r>
              <w:t>/</w:t>
            </w:r>
            <w:r>
              <w:t>學期</w:t>
            </w:r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1C7442">
            <w:r>
              <w:t>以上授課時數折算後總計時數平均每週以</w:t>
            </w:r>
            <w:r>
              <w:t>2</w:t>
            </w:r>
            <w:r>
              <w:t>小時，每學期以</w:t>
            </w:r>
            <w:r>
              <w:t>36</w:t>
            </w:r>
            <w:r>
              <w:t>小時為限</w:t>
            </w:r>
          </w:p>
        </w:tc>
      </w:tr>
      <w:tr w:rsidR="00383B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r>
              <w:t>以上授課時數折算後總計時數平均每週以</w:t>
            </w:r>
            <w:r>
              <w:t>5</w:t>
            </w:r>
            <w:r>
              <w:t>小時，每學期以</w:t>
            </w:r>
            <w:r>
              <w:t>90</w:t>
            </w:r>
            <w:r>
              <w:t>小時為限</w:t>
            </w:r>
            <w:r>
              <w:t>(*)</w:t>
            </w:r>
          </w:p>
        </w:tc>
        <w:tc>
          <w:tcPr>
            <w:tcW w:w="516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68" w:rsidRDefault="00383B68">
            <w:pPr>
              <w:jc w:val="right"/>
            </w:pPr>
          </w:p>
        </w:tc>
      </w:tr>
      <w:tr w:rsidR="00383B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68" w:rsidRDefault="001C7442">
            <w:pPr>
              <w:jc w:val="center"/>
            </w:pPr>
            <w:r>
              <w:t>折算後臨床教學時數合計：　　　　　　　　　小時</w:t>
            </w:r>
            <w:r>
              <w:t>/</w:t>
            </w:r>
            <w:r>
              <w:t>學期</w:t>
            </w:r>
          </w:p>
        </w:tc>
      </w:tr>
    </w:tbl>
    <w:p w:rsidR="00383B68" w:rsidRDefault="001C7442">
      <w:pPr>
        <w:spacing w:line="240" w:lineRule="exact"/>
        <w:ind w:left="-240"/>
        <w:rPr>
          <w:sz w:val="20"/>
        </w:rPr>
      </w:pPr>
      <w:r>
        <w:rPr>
          <w:sz w:val="20"/>
        </w:rPr>
        <w:t>附註：</w:t>
      </w:r>
      <w:r>
        <w:rPr>
          <w:sz w:val="20"/>
        </w:rPr>
        <w:t>1.</w:t>
      </w:r>
      <w:r>
        <w:rPr>
          <w:sz w:val="20"/>
        </w:rPr>
        <w:t>授課對象須為本校學生，始得計算授課時數。</w:t>
      </w:r>
    </w:p>
    <w:p w:rsidR="00383B68" w:rsidRDefault="001C7442">
      <w:pPr>
        <w:spacing w:line="240" w:lineRule="exact"/>
        <w:ind w:left="-240"/>
        <w:rPr>
          <w:sz w:val="20"/>
        </w:rPr>
      </w:pPr>
      <w:r>
        <w:rPr>
          <w:sz w:val="20"/>
        </w:rPr>
        <w:t xml:space="preserve">　　　</w:t>
      </w:r>
      <w:r>
        <w:rPr>
          <w:sz w:val="20"/>
        </w:rPr>
        <w:t>2.</w:t>
      </w:r>
      <w:r>
        <w:rPr>
          <w:sz w:val="20"/>
        </w:rPr>
        <w:t>臨床教學活動折算請參考本校「臨床教學活動及折算率」計算之。</w:t>
      </w:r>
    </w:p>
    <w:p w:rsidR="00383B68" w:rsidRDefault="001C7442">
      <w:pPr>
        <w:spacing w:line="240" w:lineRule="exact"/>
        <w:ind w:left="-240"/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3047996</wp:posOffset>
                </wp:positionH>
                <wp:positionV relativeFrom="paragraph">
                  <wp:posOffset>560070</wp:posOffset>
                </wp:positionV>
                <wp:extent cx="3047366" cy="829946"/>
                <wp:effectExtent l="19050" t="19050" r="19684" b="27304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366" cy="829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83B68" w:rsidRDefault="001C7442">
                            <w:r>
                              <w:t>單位主管（科</w:t>
                            </w:r>
                            <w:r>
                              <w:t>/</w:t>
                            </w:r>
                            <w:r>
                              <w:t>系所）：</w:t>
                            </w:r>
                          </w:p>
                          <w:p w:rsidR="00383B68" w:rsidRDefault="00383B68"/>
                          <w:p w:rsidR="00383B68" w:rsidRDefault="001C7442">
                            <w:r>
                              <w:t>課</w:t>
                            </w:r>
                            <w:proofErr w:type="gramStart"/>
                            <w:r>
                              <w:t>務</w:t>
                            </w:r>
                            <w:proofErr w:type="gramEnd"/>
                            <w:r>
                              <w:t>組組長：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pt;margin-top:44.1pt;width:239.95pt;height:65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" strokeweight="1.0584mm">
                <v:stroke linestyle="thinThin"/>
                <v:textbox>
                  <w:txbxContent>
                    <w:p w:rsidR="00383B68" w:rsidRDefault="001C7442">
                      <w:r>
                        <w:t>單位主管（科</w:t>
                      </w:r>
                      <w:r>
                        <w:t>/</w:t>
                      </w:r>
                      <w:r>
                        <w:t>系所）：</w:t>
                      </w:r>
                    </w:p>
                    <w:p w:rsidR="00383B68" w:rsidRDefault="00383B68"/>
                    <w:p w:rsidR="00383B68" w:rsidRDefault="001C7442">
                      <w:r>
                        <w:t>課</w:t>
                      </w:r>
                      <w:proofErr w:type="gramStart"/>
                      <w:r>
                        <w:t>務</w:t>
                      </w:r>
                      <w:proofErr w:type="gramEnd"/>
                      <w:r>
                        <w:t>組組長：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560070</wp:posOffset>
                </wp:positionV>
                <wp:extent cx="2667003" cy="622935"/>
                <wp:effectExtent l="19050" t="19050" r="19047" b="2476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3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83B68" w:rsidRDefault="001C7442">
                            <w:r>
                              <w:t>陽明交通大學教學醫院</w:t>
                            </w:r>
                          </w:p>
                          <w:p w:rsidR="00383B68" w:rsidRDefault="001C7442">
                            <w:r>
                              <w:t>臨床學科主任：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18pt;margin-top:44.1pt;width:210pt;height:4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" strokeweight="1.0584mm">
                <v:stroke linestyle="thinThin"/>
                <v:textbox>
                  <w:txbxContent>
                    <w:p w:rsidR="00383B68" w:rsidRDefault="001C7442">
                      <w:r>
                        <w:t>陽明交通大學教學醫院</w:t>
                      </w:r>
                    </w:p>
                    <w:p w:rsidR="00383B68" w:rsidRDefault="001C7442">
                      <w:r>
                        <w:t>臨床學科主任：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sz w:val="20"/>
        </w:rPr>
        <w:t>*</w:t>
      </w:r>
      <w:r>
        <w:rPr>
          <w:rFonts w:ascii="標楷體" w:hAnsi="標楷體"/>
          <w:sz w:val="20"/>
        </w:rPr>
        <w:t>：依據國立陽明大學教師授課時數計算辦法第四條第五項規定：臨床見、實習時數，依教育部頒臨床教師見、實習折算辦法計算。門診教學、病房教學、手術或麻醉教學等臨床教學時數折算後總平均每週以五小時為限；臨床病理討論會、臨床教學討論會及診斷教學，其授課時數折算後總計時數平均每週以二小時為限，均不得報支鐘點費。</w:t>
      </w:r>
    </w:p>
    <w:sectPr w:rsidR="00383B68">
      <w:pgSz w:w="11906" w:h="16838"/>
      <w:pgMar w:top="851" w:right="1134" w:bottom="851" w:left="1134" w:header="720" w:footer="720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442" w:rsidRDefault="001C7442">
      <w:r>
        <w:separator/>
      </w:r>
    </w:p>
  </w:endnote>
  <w:endnote w:type="continuationSeparator" w:id="0">
    <w:p w:rsidR="001C7442" w:rsidRDefault="001C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442" w:rsidRDefault="001C7442">
      <w:r>
        <w:rPr>
          <w:color w:val="000000"/>
        </w:rPr>
        <w:separator/>
      </w:r>
    </w:p>
  </w:footnote>
  <w:footnote w:type="continuationSeparator" w:id="0">
    <w:p w:rsidR="001C7442" w:rsidRDefault="001C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81B66"/>
    <w:multiLevelType w:val="multilevel"/>
    <w:tmpl w:val="AC84DB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3B68"/>
    <w:rsid w:val="000B05A0"/>
    <w:rsid w:val="001C7442"/>
    <w:rsid w:val="0038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96755-043A-41D8-8F08-CD9AEFA1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附件七～一</dc:title>
  <dc:subject/>
  <dc:creator>user</dc:creator>
  <cp:lastModifiedBy>user</cp:lastModifiedBy>
  <cp:revision>2</cp:revision>
  <cp:lastPrinted>2002-01-31T06:30:00Z</cp:lastPrinted>
  <dcterms:created xsi:type="dcterms:W3CDTF">2022-07-29T06:11:00Z</dcterms:created>
  <dcterms:modified xsi:type="dcterms:W3CDTF">2022-07-29T06:11:00Z</dcterms:modified>
</cp:coreProperties>
</file>