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2C" w:rsidRDefault="00FC322C">
      <w:pPr>
        <w:pStyle w:val="1"/>
        <w:ind w:left="134"/>
      </w:pPr>
    </w:p>
    <w:p w:rsidR="00FC322C" w:rsidRDefault="00FC322C">
      <w:pPr>
        <w:pStyle w:val="a3"/>
        <w:rPr>
          <w:sz w:val="9"/>
        </w:rPr>
      </w:pPr>
    </w:p>
    <w:p w:rsidR="00FC322C" w:rsidRDefault="004947C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國立陽明交通大學醫學院商標使用申請表</w:t>
      </w:r>
    </w:p>
    <w:p w:rsidR="00FC322C" w:rsidRDefault="00FC322C">
      <w:pPr>
        <w:pStyle w:val="a3"/>
        <w:spacing w:before="6"/>
        <w:rPr>
          <w:sz w:val="10"/>
        </w:rPr>
      </w:pPr>
    </w:p>
    <w:tbl>
      <w:tblPr>
        <w:tblW w:w="9347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551"/>
        <w:gridCol w:w="1276"/>
        <w:gridCol w:w="2410"/>
      </w:tblGrid>
      <w:tr w:rsidR="00FC322C" w:rsidTr="002D3521">
        <w:trPr>
          <w:trHeight w:val="576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4947C7" w:rsidP="00C048B2">
            <w:pPr>
              <w:spacing w:before="240" w:after="240"/>
              <w:ind w:left="227" w:right="227"/>
              <w:jc w:val="distribute"/>
              <w:rPr>
                <w:sz w:val="24"/>
                <w:szCs w:val="24"/>
              </w:rPr>
            </w:pPr>
            <w:r w:rsidRPr="00DC10B7">
              <w:rPr>
                <w:sz w:val="24"/>
                <w:szCs w:val="24"/>
              </w:rPr>
              <w:t>單位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FC322C">
            <w:pPr>
              <w:wordWrap w:val="0"/>
              <w:snapToGrid w:val="0"/>
              <w:rPr>
                <w:sz w:val="24"/>
                <w:szCs w:val="24"/>
              </w:rPr>
            </w:pPr>
          </w:p>
        </w:tc>
      </w:tr>
      <w:tr w:rsidR="00FC322C" w:rsidTr="002D3521">
        <w:trPr>
          <w:trHeight w:val="576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4947C7" w:rsidP="00C048B2">
            <w:pPr>
              <w:spacing w:before="240" w:after="240"/>
              <w:ind w:left="227" w:right="227"/>
              <w:jc w:val="distribute"/>
              <w:rPr>
                <w:sz w:val="24"/>
                <w:szCs w:val="24"/>
              </w:rPr>
            </w:pPr>
            <w:r w:rsidRPr="00DC10B7">
              <w:rPr>
                <w:sz w:val="24"/>
                <w:szCs w:val="24"/>
              </w:rPr>
              <w:t>申請人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FC322C">
            <w:pPr>
              <w:wordWrap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4947C7" w:rsidP="00C048B2">
            <w:pPr>
              <w:spacing w:before="240" w:after="240"/>
              <w:ind w:left="227" w:right="227"/>
              <w:jc w:val="distribute"/>
              <w:rPr>
                <w:sz w:val="24"/>
                <w:szCs w:val="24"/>
              </w:rPr>
            </w:pPr>
            <w:r w:rsidRPr="00DC10B7">
              <w:rPr>
                <w:sz w:val="24"/>
                <w:szCs w:val="24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FC322C">
            <w:pPr>
              <w:wordWrap w:val="0"/>
              <w:snapToGrid w:val="0"/>
              <w:rPr>
                <w:szCs w:val="24"/>
              </w:rPr>
            </w:pPr>
          </w:p>
        </w:tc>
      </w:tr>
      <w:tr w:rsidR="00FC322C" w:rsidTr="002D3521">
        <w:trPr>
          <w:trHeight w:val="576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4947C7">
            <w:pPr>
              <w:snapToGrid w:val="0"/>
              <w:ind w:left="220" w:right="221"/>
              <w:rPr>
                <w:sz w:val="24"/>
                <w:szCs w:val="24"/>
              </w:rPr>
            </w:pPr>
            <w:r w:rsidRPr="00DC10B7">
              <w:rPr>
                <w:sz w:val="24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FC322C">
            <w:pPr>
              <w:wordWrap w:val="0"/>
              <w:snapToGrid w:val="0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4947C7" w:rsidP="00C048B2">
            <w:pPr>
              <w:spacing w:before="240" w:after="240"/>
              <w:ind w:left="227" w:right="227"/>
              <w:jc w:val="distribute"/>
              <w:rPr>
                <w:sz w:val="24"/>
                <w:szCs w:val="24"/>
              </w:rPr>
            </w:pPr>
            <w:r w:rsidRPr="00DC10B7">
              <w:rPr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22C" w:rsidRPr="00DC10B7" w:rsidRDefault="00FC322C">
            <w:pPr>
              <w:wordWrap w:val="0"/>
              <w:snapToGrid w:val="0"/>
              <w:rPr>
                <w:szCs w:val="24"/>
              </w:rPr>
            </w:pPr>
          </w:p>
        </w:tc>
      </w:tr>
      <w:tr w:rsidR="00FC322C" w:rsidTr="002D3521">
        <w:trPr>
          <w:trHeight w:val="1723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 w:rsidP="00AB41A9">
            <w:pPr>
              <w:pStyle w:val="TableParagraph"/>
              <w:spacing w:beforeLines="100" w:before="240" w:afterLines="100" w:after="240" w:line="240" w:lineRule="exact"/>
              <w:rPr>
                <w:sz w:val="29"/>
              </w:rPr>
            </w:pPr>
          </w:p>
          <w:p w:rsidR="00FC322C" w:rsidRPr="00DC10B7" w:rsidRDefault="004947C7" w:rsidP="00AB41A9">
            <w:pPr>
              <w:pStyle w:val="TableParagraph"/>
              <w:spacing w:beforeLines="100" w:before="240" w:afterLines="100" w:after="240" w:line="240" w:lineRule="exact"/>
              <w:ind w:left="191"/>
            </w:pPr>
            <w:r w:rsidRPr="00DC10B7">
              <w:rPr>
                <w:spacing w:val="-1"/>
                <w:sz w:val="24"/>
              </w:rPr>
              <w:t>欲申請之商標名稱及圖樣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>
            <w:pPr>
              <w:pStyle w:val="TableParagraph"/>
              <w:rPr>
                <w:sz w:val="20"/>
              </w:rPr>
            </w:pPr>
          </w:p>
        </w:tc>
      </w:tr>
      <w:tr w:rsidR="00FC322C" w:rsidTr="002D3521">
        <w:trPr>
          <w:trHeight w:val="1469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>
            <w:pPr>
              <w:pStyle w:val="TableParagraph"/>
              <w:rPr>
                <w:sz w:val="24"/>
              </w:rPr>
            </w:pPr>
          </w:p>
          <w:p w:rsidR="00FC322C" w:rsidRPr="00DC10B7" w:rsidRDefault="00FC322C">
            <w:pPr>
              <w:pStyle w:val="TableParagraph"/>
              <w:spacing w:before="3"/>
              <w:rPr>
                <w:sz w:val="16"/>
              </w:rPr>
            </w:pPr>
          </w:p>
          <w:p w:rsidR="00FC322C" w:rsidRPr="00DC10B7" w:rsidRDefault="004947C7">
            <w:pPr>
              <w:pStyle w:val="TableParagraph"/>
              <w:ind w:left="1031"/>
            </w:pPr>
            <w:r w:rsidRPr="00DC10B7">
              <w:rPr>
                <w:spacing w:val="-3"/>
                <w:sz w:val="24"/>
              </w:rPr>
              <w:t>使用目的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FC322C" w:rsidTr="002D3521">
        <w:trPr>
          <w:trHeight w:val="143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>
            <w:pPr>
              <w:pStyle w:val="TableParagraph"/>
              <w:spacing w:before="9"/>
              <w:rPr>
                <w:sz w:val="27"/>
              </w:rPr>
            </w:pPr>
          </w:p>
          <w:p w:rsidR="00FC322C" w:rsidRPr="00DC10B7" w:rsidRDefault="004947C7">
            <w:pPr>
              <w:pStyle w:val="TableParagraph"/>
              <w:spacing w:before="1" w:line="324" w:lineRule="exact"/>
              <w:ind w:left="100" w:right="50"/>
              <w:jc w:val="center"/>
            </w:pPr>
            <w:r w:rsidRPr="00DC10B7">
              <w:rPr>
                <w:spacing w:val="-2"/>
                <w:sz w:val="24"/>
              </w:rPr>
              <w:t>使用範圍及方式</w:t>
            </w:r>
          </w:p>
          <w:p w:rsidR="00FC322C" w:rsidRPr="00DC10B7" w:rsidRDefault="004947C7">
            <w:pPr>
              <w:pStyle w:val="TableParagraph"/>
              <w:spacing w:line="324" w:lineRule="exact"/>
              <w:ind w:left="100" w:right="51"/>
              <w:jc w:val="center"/>
            </w:pPr>
            <w:r w:rsidRPr="00DC10B7">
              <w:rPr>
                <w:sz w:val="24"/>
              </w:rPr>
              <w:t>(請附相關說明資料或圖樣</w:t>
            </w:r>
            <w:r w:rsidRPr="00DC10B7">
              <w:rPr>
                <w:spacing w:val="-10"/>
                <w:sz w:val="24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Pr="00DC10B7" w:rsidRDefault="00FC322C">
            <w:pPr>
              <w:pStyle w:val="TableParagraph"/>
              <w:rPr>
                <w:sz w:val="20"/>
              </w:rPr>
            </w:pPr>
          </w:p>
        </w:tc>
      </w:tr>
      <w:tr w:rsidR="00FC322C" w:rsidTr="002D3521">
        <w:trPr>
          <w:trHeight w:val="688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4947C7">
            <w:pPr>
              <w:pStyle w:val="TableParagraph"/>
              <w:spacing w:before="100"/>
              <w:ind w:left="1031"/>
            </w:pPr>
            <w:r>
              <w:rPr>
                <w:spacing w:val="-3"/>
                <w:sz w:val="24"/>
              </w:rPr>
              <w:t>使用期間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4947C7">
            <w:pPr>
              <w:pStyle w:val="TableParagraph"/>
              <w:tabs>
                <w:tab w:val="left" w:pos="966"/>
                <w:tab w:val="left" w:pos="1083"/>
                <w:tab w:val="left" w:pos="1918"/>
                <w:tab w:val="left" w:pos="2644"/>
              </w:tabs>
              <w:spacing w:before="207" w:line="319" w:lineRule="exact"/>
              <w:ind w:left="123"/>
            </w:pP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年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pacing w:val="-10"/>
                <w:sz w:val="24"/>
              </w:rPr>
              <w:t>至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  <w:r>
              <w:rPr>
                <w:spacing w:val="-10"/>
                <w:sz w:val="24"/>
              </w:rPr>
              <w:t>年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>日</w:t>
            </w:r>
            <w:r>
              <w:rPr>
                <w:spacing w:val="-10"/>
                <w:sz w:val="24"/>
              </w:rPr>
              <w:t>止</w:t>
            </w:r>
          </w:p>
        </w:tc>
      </w:tr>
      <w:tr w:rsidR="00FC322C" w:rsidTr="002D3521">
        <w:trPr>
          <w:trHeight w:val="1427"/>
        </w:trPr>
        <w:tc>
          <w:tcPr>
            <w:tcW w:w="31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FC322C">
            <w:pPr>
              <w:pStyle w:val="TableParagraph"/>
              <w:jc w:val="center"/>
              <w:rPr>
                <w:sz w:val="24"/>
              </w:rPr>
            </w:pPr>
          </w:p>
          <w:p w:rsidR="00FC322C" w:rsidRDefault="00FC322C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FC322C" w:rsidRPr="00C048B2" w:rsidRDefault="00494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8B2">
              <w:rPr>
                <w:sz w:val="24"/>
                <w:szCs w:val="24"/>
              </w:rPr>
              <w:t>單位主管核章</w:t>
            </w:r>
          </w:p>
        </w:tc>
        <w:tc>
          <w:tcPr>
            <w:tcW w:w="62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FC32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C322C" w:rsidTr="002D3521">
        <w:trPr>
          <w:trHeight w:val="1364"/>
        </w:trPr>
        <w:tc>
          <w:tcPr>
            <w:tcW w:w="31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FC322C">
            <w:pPr>
              <w:pStyle w:val="TableParagraph"/>
              <w:jc w:val="center"/>
              <w:rPr>
                <w:sz w:val="24"/>
              </w:rPr>
            </w:pPr>
          </w:p>
          <w:p w:rsidR="00FC322C" w:rsidRDefault="00FC322C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FC322C" w:rsidRPr="00C048B2" w:rsidRDefault="00494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8B2">
              <w:rPr>
                <w:bCs/>
                <w:sz w:val="24"/>
                <w:szCs w:val="24"/>
              </w:rPr>
              <w:t>審核結果/院長核章</w:t>
            </w:r>
          </w:p>
        </w:tc>
        <w:tc>
          <w:tcPr>
            <w:tcW w:w="62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2C" w:rsidRDefault="00FC322C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FC322C" w:rsidRDefault="00FC322C">
      <w:pPr>
        <w:pStyle w:val="a3"/>
        <w:spacing w:before="3"/>
        <w:rPr>
          <w:sz w:val="5"/>
        </w:rPr>
      </w:pPr>
    </w:p>
    <w:p w:rsidR="00FC322C" w:rsidRPr="00DC10B7" w:rsidRDefault="004947C7">
      <w:pPr>
        <w:pStyle w:val="1"/>
        <w:tabs>
          <w:tab w:val="left" w:pos="847"/>
        </w:tabs>
        <w:spacing w:before="74"/>
        <w:ind w:right="433"/>
        <w:jc w:val="right"/>
      </w:pPr>
      <w:r w:rsidRPr="00DC10B7">
        <w:t>日期</w:t>
      </w:r>
      <w:r w:rsidRPr="00DC10B7">
        <w:rPr>
          <w:spacing w:val="-10"/>
        </w:rPr>
        <w:t xml:space="preserve">:       </w:t>
      </w:r>
      <w:r w:rsidRPr="00DC10B7">
        <w:tab/>
        <w:t>年</w:t>
      </w:r>
      <w:r w:rsidRPr="00DC10B7">
        <w:rPr>
          <w:spacing w:val="28"/>
        </w:rPr>
        <w:t xml:space="preserve">    </w:t>
      </w:r>
      <w:r w:rsidRPr="00DC10B7">
        <w:t>月</w:t>
      </w:r>
      <w:r w:rsidRPr="00DC10B7">
        <w:rPr>
          <w:spacing w:val="60"/>
        </w:rPr>
        <w:t xml:space="preserve">   </w:t>
      </w:r>
      <w:r w:rsidRPr="00DC10B7">
        <w:rPr>
          <w:spacing w:val="-10"/>
        </w:rPr>
        <w:t>日</w:t>
      </w:r>
    </w:p>
    <w:p w:rsidR="00FC322C" w:rsidRDefault="00FC322C">
      <w:pPr>
        <w:pStyle w:val="a3"/>
        <w:rPr>
          <w:sz w:val="14"/>
        </w:rPr>
      </w:pPr>
    </w:p>
    <w:p w:rsidR="00FC322C" w:rsidRDefault="004947C7">
      <w:pPr>
        <w:spacing w:before="56"/>
        <w:ind w:left="134"/>
      </w:pPr>
      <w:r>
        <w:rPr>
          <w:spacing w:val="-4"/>
        </w:rPr>
        <w:t>注意事項：</w:t>
      </w:r>
    </w:p>
    <w:p w:rsidR="00FC322C" w:rsidRDefault="004947C7" w:rsidP="00DC10B7">
      <w:pPr>
        <w:pStyle w:val="a3"/>
        <w:spacing w:before="193" w:line="480" w:lineRule="auto"/>
        <w:ind w:left="134" w:right="346"/>
      </w:pPr>
      <w:r>
        <w:rPr>
          <w:spacing w:val="-2"/>
        </w:rPr>
        <w:t>本表申請程序完成後，應將影本scan 寄e-mail</w:t>
      </w:r>
      <w:r w:rsidR="00DC10B7">
        <w:rPr>
          <w:rFonts w:hint="eastAsia"/>
          <w:spacing w:val="-2"/>
        </w:rPr>
        <w:t>至c</w:t>
      </w:r>
      <w:r w:rsidR="00DC10B7">
        <w:rPr>
          <w:spacing w:val="-2"/>
        </w:rPr>
        <w:t>omnycu@nycu.edu.tw</w:t>
      </w:r>
      <w:r>
        <w:rPr>
          <w:spacing w:val="-2"/>
        </w:rPr>
        <w:t>送醫學院供備查，並以經本院同意辦理之業務或活動為限，不得自行移作</w:t>
      </w:r>
      <w:r>
        <w:rPr>
          <w:spacing w:val="-4"/>
        </w:rPr>
        <w:t>他用。</w:t>
      </w:r>
    </w:p>
    <w:sectPr w:rsidR="00FC322C">
      <w:pgSz w:w="11910" w:h="16840"/>
      <w:pgMar w:top="1400" w:right="12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5F" w:rsidRDefault="004947C7">
      <w:r>
        <w:separator/>
      </w:r>
    </w:p>
  </w:endnote>
  <w:endnote w:type="continuationSeparator" w:id="0">
    <w:p w:rsidR="00090A5F" w:rsidRDefault="0049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5F" w:rsidRDefault="004947C7">
      <w:r>
        <w:rPr>
          <w:color w:val="000000"/>
        </w:rPr>
        <w:separator/>
      </w:r>
    </w:p>
  </w:footnote>
  <w:footnote w:type="continuationSeparator" w:id="0">
    <w:p w:rsidR="00090A5F" w:rsidRDefault="0049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2C"/>
    <w:rsid w:val="00090A5F"/>
    <w:rsid w:val="002D3521"/>
    <w:rsid w:val="004947C7"/>
    <w:rsid w:val="00AB41A9"/>
    <w:rsid w:val="00C048B2"/>
    <w:rsid w:val="00DC10B7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BFE26-01A4-4E75-B59B-24E2F1F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pPr>
      <w:suppressAutoHyphens/>
      <w:spacing w:before="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spacing w:before="11"/>
    </w:pPr>
    <w:rPr>
      <w:sz w:val="20"/>
      <w:szCs w:val="20"/>
    </w:rPr>
  </w:style>
  <w:style w:type="paragraph" w:styleId="a4">
    <w:name w:val="Title"/>
    <w:basedOn w:val="a"/>
    <w:pPr>
      <w:suppressAutoHyphens/>
      <w:spacing w:before="44"/>
      <w:ind w:left="2458" w:right="2516"/>
      <w:jc w:val="center"/>
    </w:pPr>
    <w:rPr>
      <w:sz w:val="28"/>
      <w:szCs w:val="28"/>
    </w:rPr>
  </w:style>
  <w:style w:type="paragraph" w:styleId="a5">
    <w:name w:val="List Paragraph"/>
    <w:basedOn w:val="a"/>
    <w:pPr>
      <w:suppressAutoHyphens/>
    </w:pPr>
  </w:style>
  <w:style w:type="paragraph" w:customStyle="1" w:styleId="TableParagraph">
    <w:name w:val="Table Paragraph"/>
    <w:basedOn w:val="a"/>
    <w:pPr>
      <w:suppressAutoHyphens/>
    </w:p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No Spacing"/>
    <w:pPr>
      <w:suppressAutoHyphens/>
    </w:pPr>
    <w:rPr>
      <w:rFonts w:ascii="標楷體" w:eastAsia="標楷體" w:hAnsi="標楷體" w:cs="標楷體"/>
      <w:lang w:eastAsia="zh-TW"/>
    </w:rPr>
  </w:style>
  <w:style w:type="paragraph" w:styleId="ab">
    <w:name w:val="Balloon Text"/>
    <w:basedOn w:val="a"/>
    <w:pPr>
      <w:suppressAutoHyphens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&lt;4D6963726F736F667420576F7264202D20AED5A4BAAB44C0E7A751B0D3BCD0A8CFA5CEA5D3BDD0AAED&gt;</dc:title>
  <dc:creator>USER</dc:creator>
  <cp:lastModifiedBy>user</cp:lastModifiedBy>
  <cp:revision>5</cp:revision>
  <cp:lastPrinted>2024-12-27T06:23:00Z</cp:lastPrinted>
  <dcterms:created xsi:type="dcterms:W3CDTF">2024-12-27T06:41:00Z</dcterms:created>
  <dcterms:modified xsi:type="dcterms:W3CDTF">2024-12-27T06:56:00Z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2023-03-07T00:00:00Z</vt:filetime>
  </property>
  <property fmtid="{D5CDD505-2E9C-101B-9397-08002B2CF9AE}" pid="5" name="Producer">
    <vt:lpwstr>Acrobat Distiller 22.0 (Windows)</vt:lpwstr>
  </property>
</Properties>
</file>